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b1ba32c24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c4cb24c7c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Przewoz Tarnowski,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6514d9ceb4fee" /><Relationship Type="http://schemas.openxmlformats.org/officeDocument/2006/relationships/numbering" Target="/word/numbering.xml" Id="R14058e9cec0e4cc4" /><Relationship Type="http://schemas.openxmlformats.org/officeDocument/2006/relationships/settings" Target="/word/settings.xml" Id="R63ff3ce17f484915" /><Relationship Type="http://schemas.openxmlformats.org/officeDocument/2006/relationships/image" Target="/word/media/cff023c0-e8b7-4e8d-8749-3a1a00138cd1.png" Id="Rfe6c4cb24c7c4fb8" /></Relationships>
</file>