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5ef60d046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54b6fcd21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Przydworcowe,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38cbef8cb412a" /><Relationship Type="http://schemas.openxmlformats.org/officeDocument/2006/relationships/numbering" Target="/word/numbering.xml" Id="Ra3e5751e992445d8" /><Relationship Type="http://schemas.openxmlformats.org/officeDocument/2006/relationships/settings" Target="/word/settings.xml" Id="R2715bd127ec24f14" /><Relationship Type="http://schemas.openxmlformats.org/officeDocument/2006/relationships/image" Target="/word/media/5ebe2d67-ff55-4b5c-aa2d-725319b179df.png" Id="Rac054b6fcd214a6a" /></Relationships>
</file>