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31fd8a899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e9dc73f8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Przystajn,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ac1cbb704443" /><Relationship Type="http://schemas.openxmlformats.org/officeDocument/2006/relationships/numbering" Target="/word/numbering.xml" Id="R2212c303aaa844d8" /><Relationship Type="http://schemas.openxmlformats.org/officeDocument/2006/relationships/settings" Target="/word/settings.xml" Id="R5e0304209c8e426a" /><Relationship Type="http://schemas.openxmlformats.org/officeDocument/2006/relationships/image" Target="/word/media/c2673d22-9115-4f6b-bb5d-9beea3a7b614.png" Id="R6e71e9dc73f840ce" /></Relationships>
</file>