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e64c34e0a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340912134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Ptakowice,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e857cc40041e8" /><Relationship Type="http://schemas.openxmlformats.org/officeDocument/2006/relationships/numbering" Target="/word/numbering.xml" Id="R8f876b1d24ba4579" /><Relationship Type="http://schemas.openxmlformats.org/officeDocument/2006/relationships/settings" Target="/word/settings.xml" Id="Rebc01c56dd0449a7" /><Relationship Type="http://schemas.openxmlformats.org/officeDocument/2006/relationships/image" Target="/word/media/f5426b14-1577-4664-8894-86cbd925bdfb.png" Id="R8cd3409121344eea" /></Relationships>
</file>