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2f81fc9d7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20635faaa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Ptaszkowa,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9250575ab4765" /><Relationship Type="http://schemas.openxmlformats.org/officeDocument/2006/relationships/numbering" Target="/word/numbering.xml" Id="Rcf2d2dafb35b4dd2" /><Relationship Type="http://schemas.openxmlformats.org/officeDocument/2006/relationships/settings" Target="/word/settings.xml" Id="R6ec7244d96a9414e" /><Relationship Type="http://schemas.openxmlformats.org/officeDocument/2006/relationships/image" Target="/word/media/ca2df1c0-9b08-4bd9-b354-c3479f3d3417.png" Id="R61c20635faaa4c0c" /></Relationships>
</file>