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abe82a51c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ac620522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40fe589bd4d69" /><Relationship Type="http://schemas.openxmlformats.org/officeDocument/2006/relationships/numbering" Target="/word/numbering.xml" Id="R6301d644adc94b2b" /><Relationship Type="http://schemas.openxmlformats.org/officeDocument/2006/relationships/settings" Target="/word/settings.xml" Id="R4ff7414c48d44cd0" /><Relationship Type="http://schemas.openxmlformats.org/officeDocument/2006/relationships/image" Target="/word/media/9e5769ba-bc9d-4d1c-8973-45878acdd2f6.png" Id="Rb12fac6205224ed4" /></Relationships>
</file>