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c5dc55e67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8a4e3e9d7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1fb0a2afc45e8" /><Relationship Type="http://schemas.openxmlformats.org/officeDocument/2006/relationships/numbering" Target="/word/numbering.xml" Id="R140c0c109a4841a9" /><Relationship Type="http://schemas.openxmlformats.org/officeDocument/2006/relationships/settings" Target="/word/settings.xml" Id="Rc4038fe1687141b6" /><Relationship Type="http://schemas.openxmlformats.org/officeDocument/2006/relationships/image" Target="/word/media/8d46d471-bd94-41a8-96de-c24dc7f4993a.png" Id="R0448a4e3e9d741cb" /></Relationships>
</file>