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b610c81d7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29c59aa6b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Raclawice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0bd5bdd9e4614" /><Relationship Type="http://schemas.openxmlformats.org/officeDocument/2006/relationships/numbering" Target="/word/numbering.xml" Id="Rc25fbc309c6b48f4" /><Relationship Type="http://schemas.openxmlformats.org/officeDocument/2006/relationships/settings" Target="/word/settings.xml" Id="R2af2f6e3b260473b" /><Relationship Type="http://schemas.openxmlformats.org/officeDocument/2006/relationships/image" Target="/word/media/5d4bc552-b524-4185-8acc-9e001a31852a.png" Id="Rb8829c59aa6b4ee1" /></Relationships>
</file>