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259b6d44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3ebc826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Raczniaki,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4569ce054913" /><Relationship Type="http://schemas.openxmlformats.org/officeDocument/2006/relationships/numbering" Target="/word/numbering.xml" Id="R8f95539ccc5d4631" /><Relationship Type="http://schemas.openxmlformats.org/officeDocument/2006/relationships/settings" Target="/word/settings.xml" Id="R1d2a973481374586" /><Relationship Type="http://schemas.openxmlformats.org/officeDocument/2006/relationships/image" Target="/word/media/9be9d82a-bafc-4290-950e-f67a56d3121c.png" Id="R535e3ebc826f49ea" /></Relationships>
</file>