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1fb4dfb21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536bb9059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Radawczyk,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32e0217a94185" /><Relationship Type="http://schemas.openxmlformats.org/officeDocument/2006/relationships/numbering" Target="/word/numbering.xml" Id="Ra1c465f058434939" /><Relationship Type="http://schemas.openxmlformats.org/officeDocument/2006/relationships/settings" Target="/word/settings.xml" Id="R93c9d3281f4140bb" /><Relationship Type="http://schemas.openxmlformats.org/officeDocument/2006/relationships/image" Target="/word/media/0ec1d528-e15a-4fd7-b164-f67f79b37fe2.png" Id="Ra56536bb90594797" /></Relationships>
</file>