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ac1869cd5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e60846361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e13c385ac4895" /><Relationship Type="http://schemas.openxmlformats.org/officeDocument/2006/relationships/numbering" Target="/word/numbering.xml" Id="R1387b60df14b4cdd" /><Relationship Type="http://schemas.openxmlformats.org/officeDocument/2006/relationships/settings" Target="/word/settings.xml" Id="R1d2ba5b159d44b86" /><Relationship Type="http://schemas.openxmlformats.org/officeDocument/2006/relationships/image" Target="/word/media/9dd40c08-3f69-4afa-9d39-b995b57db80a.png" Id="Rb4ce6084636146c7" /></Relationships>
</file>