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962224ba9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98eed7bd0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Rauchersdorf,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a201442bb44af" /><Relationship Type="http://schemas.openxmlformats.org/officeDocument/2006/relationships/numbering" Target="/word/numbering.xml" Id="R1775e3c071ca4c01" /><Relationship Type="http://schemas.openxmlformats.org/officeDocument/2006/relationships/settings" Target="/word/settings.xml" Id="R4d6284fcc9654142" /><Relationship Type="http://schemas.openxmlformats.org/officeDocument/2006/relationships/image" Target="/word/media/097ac1cc-794e-4f2b-8b25-c459e2337b5a.png" Id="R39898eed7bd04e2c" /></Relationships>
</file>