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816a13981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4cf5a42b4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e196238244be" /><Relationship Type="http://schemas.openxmlformats.org/officeDocument/2006/relationships/numbering" Target="/word/numbering.xml" Id="Rb40df17bb3634a98" /><Relationship Type="http://schemas.openxmlformats.org/officeDocument/2006/relationships/settings" Target="/word/settings.xml" Id="R415ba3b8ed9c47cf" /><Relationship Type="http://schemas.openxmlformats.org/officeDocument/2006/relationships/image" Target="/word/media/9edd43c9-24bf-41a0-8cb0-adb96966c81e.png" Id="R6204cf5a42b44e63" /></Relationships>
</file>