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a995a91e344a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b2b4e7444c4e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Rekawiec,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4302baf42c46fd" /><Relationship Type="http://schemas.openxmlformats.org/officeDocument/2006/relationships/numbering" Target="/word/numbering.xml" Id="Rb89899e165ee4922" /><Relationship Type="http://schemas.openxmlformats.org/officeDocument/2006/relationships/settings" Target="/word/settings.xml" Id="R0297c4cc618d4d6c" /><Relationship Type="http://schemas.openxmlformats.org/officeDocument/2006/relationships/image" Target="/word/media/779d6dd3-13d0-421a-856e-1450b6ec1d5a.png" Id="R0fb2b4e7444c4ec3" /></Relationships>
</file>