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2c9cd5722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37e4f50fb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Rembielin,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28d5a2e094c2d" /><Relationship Type="http://schemas.openxmlformats.org/officeDocument/2006/relationships/numbering" Target="/word/numbering.xml" Id="R089ad6f4cf85450e" /><Relationship Type="http://schemas.openxmlformats.org/officeDocument/2006/relationships/settings" Target="/word/settings.xml" Id="Rd86846ba54644e71" /><Relationship Type="http://schemas.openxmlformats.org/officeDocument/2006/relationships/image" Target="/word/media/d3ce460f-9cc0-4633-8b33-346dbeddcc42.png" Id="R35137e4f50fb4be4" /></Relationships>
</file>