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020115cba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86257751b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ef8d711eb49f9" /><Relationship Type="http://schemas.openxmlformats.org/officeDocument/2006/relationships/numbering" Target="/word/numbering.xml" Id="R6fb0b98114ca4d6e" /><Relationship Type="http://schemas.openxmlformats.org/officeDocument/2006/relationships/settings" Target="/word/settings.xml" Id="Ree23fdfc25d34779" /><Relationship Type="http://schemas.openxmlformats.org/officeDocument/2006/relationships/image" Target="/word/media/3d63da26-1984-47d1-8108-973b9f84358b.png" Id="Rebc86257751b477a" /></Relationships>
</file>