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6d473dccf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00a33fa3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Rewica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b44b4f25a4d83" /><Relationship Type="http://schemas.openxmlformats.org/officeDocument/2006/relationships/numbering" Target="/word/numbering.xml" Id="Rd4c5e19b32ad4fde" /><Relationship Type="http://schemas.openxmlformats.org/officeDocument/2006/relationships/settings" Target="/word/settings.xml" Id="Rb2f927a592fa4c78" /><Relationship Type="http://schemas.openxmlformats.org/officeDocument/2006/relationships/image" Target="/word/media/2d285db4-0d04-4bb2-8e4c-41f1213de429.png" Id="R72600a33fa3642ac" /></Relationships>
</file>