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b7758eb74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4004cfb1f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Rokitnik,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dd38f12474291" /><Relationship Type="http://schemas.openxmlformats.org/officeDocument/2006/relationships/numbering" Target="/word/numbering.xml" Id="R89fd76c809894624" /><Relationship Type="http://schemas.openxmlformats.org/officeDocument/2006/relationships/settings" Target="/word/settings.xml" Id="Rcf41faa0590b4c06" /><Relationship Type="http://schemas.openxmlformats.org/officeDocument/2006/relationships/image" Target="/word/media/c51495ad-2805-41a8-83f2-a44161243f94.png" Id="R0984004cfb1f4539" /></Relationships>
</file>