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06e0bf012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b4ebc4970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Romany Karcze,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179ca2e354871" /><Relationship Type="http://schemas.openxmlformats.org/officeDocument/2006/relationships/numbering" Target="/word/numbering.xml" Id="R00713c05e92a4700" /><Relationship Type="http://schemas.openxmlformats.org/officeDocument/2006/relationships/settings" Target="/word/settings.xml" Id="Rce1981e99300422d" /><Relationship Type="http://schemas.openxmlformats.org/officeDocument/2006/relationships/image" Target="/word/media/4094badc-b4df-49f3-8af2-4c0eb019b13e.png" Id="R263b4ebc497041f6" /></Relationships>
</file>