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647843487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5bd67f983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Rozanki,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ced2a4bee49a9" /><Relationship Type="http://schemas.openxmlformats.org/officeDocument/2006/relationships/numbering" Target="/word/numbering.xml" Id="Rb1595318434c49b5" /><Relationship Type="http://schemas.openxmlformats.org/officeDocument/2006/relationships/settings" Target="/word/settings.xml" Id="R0eb40cb58ecf4173" /><Relationship Type="http://schemas.openxmlformats.org/officeDocument/2006/relationships/image" Target="/word/media/755650fe-2cae-4dd4-ae9a-fb2fbc08461f.png" Id="R11d5bd67f98349c6" /></Relationships>
</file>