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3ecb404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cb296f8b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Sulowska,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a06ba8234862" /><Relationship Type="http://schemas.openxmlformats.org/officeDocument/2006/relationships/numbering" Target="/word/numbering.xml" Id="R82b0cc1a7b894c09" /><Relationship Type="http://schemas.openxmlformats.org/officeDocument/2006/relationships/settings" Target="/word/settings.xml" Id="R1e3239ea91704c31" /><Relationship Type="http://schemas.openxmlformats.org/officeDocument/2006/relationships/image" Target="/word/media/ec053667-712d-40fb-a6ff-a67957f9e225.png" Id="Rf6a1cb296f8b40b4" /></Relationships>
</file>