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8cd6e376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81d8c301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Rudnik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98abe2c449d7" /><Relationship Type="http://schemas.openxmlformats.org/officeDocument/2006/relationships/numbering" Target="/word/numbering.xml" Id="R516b546a84a54cd3" /><Relationship Type="http://schemas.openxmlformats.org/officeDocument/2006/relationships/settings" Target="/word/settings.xml" Id="R9ca6f2ffa41e48db" /><Relationship Type="http://schemas.openxmlformats.org/officeDocument/2006/relationships/image" Target="/word/media/90461b59-0285-49de-973b-5fb20b89fa17.png" Id="R5da581d8c301415e" /></Relationships>
</file>