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54e41a7bc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28168893f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f6f2a1ea54c57" /><Relationship Type="http://schemas.openxmlformats.org/officeDocument/2006/relationships/numbering" Target="/word/numbering.xml" Id="Rb7213b7b8a7b4420" /><Relationship Type="http://schemas.openxmlformats.org/officeDocument/2006/relationships/settings" Target="/word/settings.xml" Id="R70afafaa163943de" /><Relationship Type="http://schemas.openxmlformats.org/officeDocument/2006/relationships/image" Target="/word/media/667e0fa5-52aa-430c-82c0-7ef1677ecefc.png" Id="R8dd28168893f4a59" /></Relationships>
</file>