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21b78c8f5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e94c85d3f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Rzepcze,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7a6011d5e4076" /><Relationship Type="http://schemas.openxmlformats.org/officeDocument/2006/relationships/numbering" Target="/word/numbering.xml" Id="R6b2de767a799454c" /><Relationship Type="http://schemas.openxmlformats.org/officeDocument/2006/relationships/settings" Target="/word/settings.xml" Id="R5d484e5273d84081" /><Relationship Type="http://schemas.openxmlformats.org/officeDocument/2006/relationships/image" Target="/word/media/5d206c7f-93ad-4f1d-869a-361cd348d03d.png" Id="Re28e94c85d3f4aec" /></Relationships>
</file>