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607728b39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adeea8f4df44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Rzepin-Kolonia,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6906a51004a02" /><Relationship Type="http://schemas.openxmlformats.org/officeDocument/2006/relationships/numbering" Target="/word/numbering.xml" Id="R7875c36fe32e4576" /><Relationship Type="http://schemas.openxmlformats.org/officeDocument/2006/relationships/settings" Target="/word/settings.xml" Id="R446be7182670425e" /><Relationship Type="http://schemas.openxmlformats.org/officeDocument/2006/relationships/image" Target="/word/media/43bf7fb8-35a1-42b7-a81f-88ef7b4e47ae.png" Id="R38adeea8f4df44ab" /></Relationships>
</file>