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402cb12e0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0d1d12c8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Rzezusnia,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514f949e4c60" /><Relationship Type="http://schemas.openxmlformats.org/officeDocument/2006/relationships/numbering" Target="/word/numbering.xml" Id="R05a74c9f12c04e02" /><Relationship Type="http://schemas.openxmlformats.org/officeDocument/2006/relationships/settings" Target="/word/settings.xml" Id="R2039f8b1728d481b" /><Relationship Type="http://schemas.openxmlformats.org/officeDocument/2006/relationships/image" Target="/word/media/7dd948bc-527f-458d-84a0-8ec1cfa64f2c.png" Id="R92e0d1d12c8a48df" /></Relationships>
</file>