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abf9f49e3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1dfb9e36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Rzywno,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852cf94574c65" /><Relationship Type="http://schemas.openxmlformats.org/officeDocument/2006/relationships/numbering" Target="/word/numbering.xml" Id="R5504bc52b3e84936" /><Relationship Type="http://schemas.openxmlformats.org/officeDocument/2006/relationships/settings" Target="/word/settings.xml" Id="R2bfaafafd2794174" /><Relationship Type="http://schemas.openxmlformats.org/officeDocument/2006/relationships/image" Target="/word/media/53acf185-eb65-4144-ab2c-056b0370a787.png" Id="Rc7011dfb9e364f56" /></Relationships>
</file>