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b66779bb9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e5d04556f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fe1fdce514817" /><Relationship Type="http://schemas.openxmlformats.org/officeDocument/2006/relationships/numbering" Target="/word/numbering.xml" Id="Rb65fc78aa7d64176" /><Relationship Type="http://schemas.openxmlformats.org/officeDocument/2006/relationships/settings" Target="/word/settings.xml" Id="Rab05b41b2bc54e2e" /><Relationship Type="http://schemas.openxmlformats.org/officeDocument/2006/relationships/image" Target="/word/media/a21a5463-528c-44a2-8e8f-35f57ba6aef7.png" Id="R023e5d04556f4423" /></Relationships>
</file>