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ccc2b2c94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0a6ccf46f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c484090b8453a" /><Relationship Type="http://schemas.openxmlformats.org/officeDocument/2006/relationships/numbering" Target="/word/numbering.xml" Id="Rc702972c12c64394" /><Relationship Type="http://schemas.openxmlformats.org/officeDocument/2006/relationships/settings" Target="/word/settings.xml" Id="R6ebf7b3a82ce4280" /><Relationship Type="http://schemas.openxmlformats.org/officeDocument/2006/relationships/image" Target="/word/media/a5e609a7-53ae-445d-9a18-c8ef62abf196.png" Id="R93e0a6ccf46f4f94" /></Relationships>
</file>