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13aa6c4d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5d9cb564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Sagnity,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ae6d5340844d6" /><Relationship Type="http://schemas.openxmlformats.org/officeDocument/2006/relationships/numbering" Target="/word/numbering.xml" Id="R1b755091cdb04413" /><Relationship Type="http://schemas.openxmlformats.org/officeDocument/2006/relationships/settings" Target="/word/settings.xml" Id="Rc6579557080c493b" /><Relationship Type="http://schemas.openxmlformats.org/officeDocument/2006/relationships/image" Target="/word/media/e174fc12-befa-4d26-b505-a80fbf282f56.png" Id="R9e75d9cb56454f8d" /></Relationships>
</file>