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71054e52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0b51f51c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34cd65bd34cec" /><Relationship Type="http://schemas.openxmlformats.org/officeDocument/2006/relationships/numbering" Target="/word/numbering.xml" Id="Rda74f2e14daf4a9f" /><Relationship Type="http://schemas.openxmlformats.org/officeDocument/2006/relationships/settings" Target="/word/settings.xml" Id="Rc34f8e49bb2d48bc" /><Relationship Type="http://schemas.openxmlformats.org/officeDocument/2006/relationships/image" Target="/word/media/12b7672c-7e62-42f7-83b4-993e4ce15f28.png" Id="Rbf80b51f51cf4d0d" /></Relationships>
</file>