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9188bff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fb76f3c8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a61c30efb4522" /><Relationship Type="http://schemas.openxmlformats.org/officeDocument/2006/relationships/numbering" Target="/word/numbering.xml" Id="Rac2390fafe98456d" /><Relationship Type="http://schemas.openxmlformats.org/officeDocument/2006/relationships/settings" Target="/word/settings.xml" Id="R79f63f8f96e74966" /><Relationship Type="http://schemas.openxmlformats.org/officeDocument/2006/relationships/image" Target="/word/media/be05cfcb-8a3d-4040-b354-6069e6792f3b.png" Id="Rcd02fb76f3c84f8d" /></Relationships>
</file>