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1f1156b8d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503c059ce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6789a6a04479c" /><Relationship Type="http://schemas.openxmlformats.org/officeDocument/2006/relationships/numbering" Target="/word/numbering.xml" Id="R4a40a7ba2ae34201" /><Relationship Type="http://schemas.openxmlformats.org/officeDocument/2006/relationships/settings" Target="/word/settings.xml" Id="Re335eadcf4d74909" /><Relationship Type="http://schemas.openxmlformats.org/officeDocument/2006/relationships/image" Target="/word/media/3436a484-9353-4f75-8313-b614b46cfe50.png" Id="Re37503c059ce4ff0" /></Relationships>
</file>