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8b468a500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c909319c8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Siedem-Chalup,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79ee3414545df" /><Relationship Type="http://schemas.openxmlformats.org/officeDocument/2006/relationships/numbering" Target="/word/numbering.xml" Id="R41edcd2069894e7e" /><Relationship Type="http://schemas.openxmlformats.org/officeDocument/2006/relationships/settings" Target="/word/settings.xml" Id="R1d24b72ee4a94ac1" /><Relationship Type="http://schemas.openxmlformats.org/officeDocument/2006/relationships/image" Target="/word/media/9f23f290-34ed-47ed-ae94-534ec476f4ca.png" Id="R1f9c909319c8464f" /></Relationships>
</file>