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f2d75b2a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82f4d8e3e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d804b7c034474" /><Relationship Type="http://schemas.openxmlformats.org/officeDocument/2006/relationships/numbering" Target="/word/numbering.xml" Id="R2685630352ca4377" /><Relationship Type="http://schemas.openxmlformats.org/officeDocument/2006/relationships/settings" Target="/word/settings.xml" Id="Rd2cea3cf16c041ba" /><Relationship Type="http://schemas.openxmlformats.org/officeDocument/2006/relationships/image" Target="/word/media/be93d890-565c-405f-a1ff-b4d596738c26.png" Id="R12f82f4d8e3e477e" /></Relationships>
</file>