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6e932e4a9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ccb870248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Siernieczek,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a6afe63ea42dc" /><Relationship Type="http://schemas.openxmlformats.org/officeDocument/2006/relationships/numbering" Target="/word/numbering.xml" Id="R6fa16ed8df9d4965" /><Relationship Type="http://schemas.openxmlformats.org/officeDocument/2006/relationships/settings" Target="/word/settings.xml" Id="R03e083917c4f480e" /><Relationship Type="http://schemas.openxmlformats.org/officeDocument/2006/relationships/image" Target="/word/media/83d57e1e-e681-4f46-9771-dd77f7945fb6.png" Id="R89fccb87024843da" /></Relationships>
</file>