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06ed79974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3d1aefc80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Silna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a64307d404542" /><Relationship Type="http://schemas.openxmlformats.org/officeDocument/2006/relationships/numbering" Target="/word/numbering.xml" Id="Rffe28035dc48409a" /><Relationship Type="http://schemas.openxmlformats.org/officeDocument/2006/relationships/settings" Target="/word/settings.xml" Id="Re56b6c9f35bd4ac3" /><Relationship Type="http://schemas.openxmlformats.org/officeDocument/2006/relationships/image" Target="/word/media/cb3115ea-bab7-4cb4-82e5-fb5086f6a870.png" Id="R2433d1aefc804313" /></Relationships>
</file>