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1c067d11c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55356b628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Siniarzewo,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ebe7ccfea4b36" /><Relationship Type="http://schemas.openxmlformats.org/officeDocument/2006/relationships/numbering" Target="/word/numbering.xml" Id="Rb5731e51bef24c9b" /><Relationship Type="http://schemas.openxmlformats.org/officeDocument/2006/relationships/settings" Target="/word/settings.xml" Id="Rab39d0ba39454f2a" /><Relationship Type="http://schemas.openxmlformats.org/officeDocument/2006/relationships/image" Target="/word/media/41166f85-0752-4da7-b45a-57ecf2130a18.png" Id="Rc5e55356b628448c" /></Relationships>
</file>