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e4e6c3b4b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6c10089f4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1f80a997947ef" /><Relationship Type="http://schemas.openxmlformats.org/officeDocument/2006/relationships/numbering" Target="/word/numbering.xml" Id="R985b428f1ef44658" /><Relationship Type="http://schemas.openxmlformats.org/officeDocument/2006/relationships/settings" Target="/word/settings.xml" Id="R4a082ae3c98e42dd" /><Relationship Type="http://schemas.openxmlformats.org/officeDocument/2006/relationships/image" Target="/word/media/a0716f88-2d2c-47a4-a816-0d4ae25f6a7e.png" Id="R13c6c10089f44b75" /></Relationships>
</file>