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da6bf38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00d8f2b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0d65342f4a97" /><Relationship Type="http://schemas.openxmlformats.org/officeDocument/2006/relationships/numbering" Target="/word/numbering.xml" Id="R3d86c41c5e474402" /><Relationship Type="http://schemas.openxmlformats.org/officeDocument/2006/relationships/settings" Target="/word/settings.xml" Id="R67359bf5ad4c4a69" /><Relationship Type="http://schemas.openxmlformats.org/officeDocument/2006/relationships/image" Target="/word/media/0228a55f-6156-4fe9-9042-6b3d5ecb6e10.png" Id="R7f8300d8f2b541ef" /></Relationships>
</file>