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eb57f56ad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0610edb32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Skwary Dabrowe,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0b9d1506943a6" /><Relationship Type="http://schemas.openxmlformats.org/officeDocument/2006/relationships/numbering" Target="/word/numbering.xml" Id="Ra715230d0fe14ea9" /><Relationship Type="http://schemas.openxmlformats.org/officeDocument/2006/relationships/settings" Target="/word/settings.xml" Id="R3d6ccaa95cca4666" /><Relationship Type="http://schemas.openxmlformats.org/officeDocument/2006/relationships/image" Target="/word/media/b2c0adb0-ea5c-4279-9c22-7dadfec90fb2.png" Id="R0530610edb324217" /></Relationships>
</file>