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2b433c4f0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6a1b2c829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Slabkowice,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e6964597a4a93" /><Relationship Type="http://schemas.openxmlformats.org/officeDocument/2006/relationships/numbering" Target="/word/numbering.xml" Id="Ra5f91ad7418f4889" /><Relationship Type="http://schemas.openxmlformats.org/officeDocument/2006/relationships/settings" Target="/word/settings.xml" Id="Rc1d86895f8e5464a" /><Relationship Type="http://schemas.openxmlformats.org/officeDocument/2006/relationships/image" Target="/word/media/3f4bb265-fb05-4cf1-b752-2fe2fa0d57b6.png" Id="R5ba6a1b2c8294176" /></Relationships>
</file>