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44464e9b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2ab238bbf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62f86ec7b4562" /><Relationship Type="http://schemas.openxmlformats.org/officeDocument/2006/relationships/numbering" Target="/word/numbering.xml" Id="Rab6b1e2712564d5b" /><Relationship Type="http://schemas.openxmlformats.org/officeDocument/2006/relationships/settings" Target="/word/settings.xml" Id="Ra6edec88e09f4c66" /><Relationship Type="http://schemas.openxmlformats.org/officeDocument/2006/relationships/image" Target="/word/media/24cc19cb-ae5d-49c1-97de-e183a5ecfb12.png" Id="Rc6e2ab238bbf4176" /></Relationships>
</file>