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302ce1c1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7dd2d3844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Slawutowko,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e97f2b9ad4975" /><Relationship Type="http://schemas.openxmlformats.org/officeDocument/2006/relationships/numbering" Target="/word/numbering.xml" Id="Rc276ef11d059489c" /><Relationship Type="http://schemas.openxmlformats.org/officeDocument/2006/relationships/settings" Target="/word/settings.xml" Id="R448ee049ba424edb" /><Relationship Type="http://schemas.openxmlformats.org/officeDocument/2006/relationships/image" Target="/word/media/5c98b432-bb17-4b34-889d-890bd0269c46.png" Id="R2117dd2d3844480e" /></Relationships>
</file>