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6e4da4d48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aa3b5f641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Slazacy,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5ef55cfc741ab" /><Relationship Type="http://schemas.openxmlformats.org/officeDocument/2006/relationships/numbering" Target="/word/numbering.xml" Id="Rc580d194819445d0" /><Relationship Type="http://schemas.openxmlformats.org/officeDocument/2006/relationships/settings" Target="/word/settings.xml" Id="Rc898ebf1b0d24c2e" /><Relationship Type="http://schemas.openxmlformats.org/officeDocument/2006/relationships/image" Target="/word/media/c0c33337-316a-4fa0-b34f-02eca255a990.png" Id="R82daa3b5f6414ee0" /></Relationships>
</file>