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55d4645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5d3d5d51d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Slepkowo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7b4ac6d84b48" /><Relationship Type="http://schemas.openxmlformats.org/officeDocument/2006/relationships/numbering" Target="/word/numbering.xml" Id="R1874c5e56dd24d2f" /><Relationship Type="http://schemas.openxmlformats.org/officeDocument/2006/relationships/settings" Target="/word/settings.xml" Id="Rb401fc7c73be4794" /><Relationship Type="http://schemas.openxmlformats.org/officeDocument/2006/relationships/image" Target="/word/media/6428fdf5-d89c-4a34-9579-a631bbdbd9b0.png" Id="Rffb5d3d5d51d4477" /></Relationships>
</file>