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fa5118ff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5dcff1b8f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a2bf74b014a03" /><Relationship Type="http://schemas.openxmlformats.org/officeDocument/2006/relationships/numbering" Target="/word/numbering.xml" Id="R8c5a486cb01c4c90" /><Relationship Type="http://schemas.openxmlformats.org/officeDocument/2006/relationships/settings" Target="/word/settings.xml" Id="R0b0cc1adc4474f21" /><Relationship Type="http://schemas.openxmlformats.org/officeDocument/2006/relationships/image" Target="/word/media/c5ae8ca8-3f65-4012-b920-bc0155b64f14.png" Id="Rab45dcff1b8f4393" /></Relationships>
</file>