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bdf33ffb3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0d0381681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Smardzew,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a44657d5c4cb9" /><Relationship Type="http://schemas.openxmlformats.org/officeDocument/2006/relationships/numbering" Target="/word/numbering.xml" Id="R330e3c16ab404031" /><Relationship Type="http://schemas.openxmlformats.org/officeDocument/2006/relationships/settings" Target="/word/settings.xml" Id="Rf29d12eba36d49ba" /><Relationship Type="http://schemas.openxmlformats.org/officeDocument/2006/relationships/image" Target="/word/media/6476a947-92e8-4c6a-b2e7-e0ba5f7c7a44.png" Id="R76a0d03816814b13" /></Relationships>
</file>