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4ee2a775f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5c86ccb54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ae8f51eda486d" /><Relationship Type="http://schemas.openxmlformats.org/officeDocument/2006/relationships/numbering" Target="/word/numbering.xml" Id="Rbb2ce9ba9b6b40ce" /><Relationship Type="http://schemas.openxmlformats.org/officeDocument/2006/relationships/settings" Target="/word/settings.xml" Id="R7541cc21b3934218" /><Relationship Type="http://schemas.openxmlformats.org/officeDocument/2006/relationships/image" Target="/word/media/f46ee685-0422-45cd-9195-8b2c49d43fce.png" Id="R0c65c86ccb54466d" /></Relationships>
</file>