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1dd483e99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928f8060c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Smogorzewo Panskie,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35e2dd72a459d" /><Relationship Type="http://schemas.openxmlformats.org/officeDocument/2006/relationships/numbering" Target="/word/numbering.xml" Id="Rc2a3852855c0438d" /><Relationship Type="http://schemas.openxmlformats.org/officeDocument/2006/relationships/settings" Target="/word/settings.xml" Id="Rd64b34fc42814434" /><Relationship Type="http://schemas.openxmlformats.org/officeDocument/2006/relationships/image" Target="/word/media/2b57e8f7-b60a-437c-80c4-6e7a5dd5c97e.png" Id="R81b928f8060c4fd5" /></Relationships>
</file>